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C80" w:rsidRDefault="00FE2256" w:rsidP="00C6051B">
      <w:pPr>
        <w:pStyle w:val="Paragrafoelenco"/>
        <w:numPr>
          <w:ilvl w:val="0"/>
          <w:numId w:val="2"/>
        </w:numPr>
        <w:spacing w:after="600"/>
        <w:ind w:left="397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PREMESSA</w:t>
      </w:r>
    </w:p>
    <w:p w:rsidR="00BF5C80" w:rsidRDefault="00BF5C80" w:rsidP="00225E82">
      <w:pPr>
        <w:spacing w:after="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</w:t>
      </w:r>
      <w:r w:rsidRPr="00BF5C80">
        <w:rPr>
          <w:rFonts w:ascii="Tahoma" w:hAnsi="Tahoma" w:cs="Tahoma"/>
          <w:sz w:val="28"/>
          <w:szCs w:val="28"/>
        </w:rPr>
        <w:t>La decisione di svolgere una ricerca</w:t>
      </w:r>
      <w:r w:rsidR="00C6051B">
        <w:rPr>
          <w:rFonts w:ascii="Tahoma" w:hAnsi="Tahoma" w:cs="Tahoma"/>
          <w:sz w:val="28"/>
          <w:szCs w:val="28"/>
        </w:rPr>
        <w:t xml:space="preserve"> sulla socializzazione dei bambini,nasce da un interesse reciproco di focalizzare l’</w:t>
      </w:r>
      <w:r w:rsidR="0092583B">
        <w:rPr>
          <w:rFonts w:ascii="Tahoma" w:hAnsi="Tahoma" w:cs="Tahoma"/>
          <w:sz w:val="28"/>
          <w:szCs w:val="28"/>
        </w:rPr>
        <w:t>attenzione su questa</w:t>
      </w:r>
      <w:r w:rsidR="00C6051B">
        <w:rPr>
          <w:rFonts w:ascii="Tahoma" w:hAnsi="Tahoma" w:cs="Tahoma"/>
          <w:sz w:val="28"/>
          <w:szCs w:val="28"/>
        </w:rPr>
        <w:t xml:space="preserve"> sfera della prima infanzia</w:t>
      </w:r>
      <w:r w:rsidR="005F5F3F">
        <w:rPr>
          <w:rFonts w:ascii="Tahoma" w:hAnsi="Tahoma" w:cs="Tahoma"/>
          <w:sz w:val="28"/>
          <w:szCs w:val="28"/>
        </w:rPr>
        <w:t>,</w:t>
      </w:r>
      <w:r w:rsidR="00C6051B">
        <w:rPr>
          <w:rFonts w:ascii="Tahoma" w:hAnsi="Tahoma" w:cs="Tahoma"/>
          <w:sz w:val="28"/>
          <w:szCs w:val="28"/>
        </w:rPr>
        <w:t>molto pr</w:t>
      </w:r>
      <w:r w:rsidR="0092583B">
        <w:rPr>
          <w:rFonts w:ascii="Tahoma" w:hAnsi="Tahoma" w:cs="Tahoma"/>
          <w:sz w:val="28"/>
          <w:szCs w:val="28"/>
        </w:rPr>
        <w:t>esente negli asili nido.</w:t>
      </w:r>
    </w:p>
    <w:p w:rsidR="00FC2AF9" w:rsidRDefault="00395AE8" w:rsidP="00225E82">
      <w:pPr>
        <w:spacing w:after="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Sicuramente il gruppo dei pari favorisce una serie di esperienze fondamentali per lo sviluppo evolutivo del bambino.</w:t>
      </w:r>
    </w:p>
    <w:p w:rsidR="00395AE8" w:rsidRDefault="00395AE8" w:rsidP="00225E82">
      <w:pPr>
        <w:spacing w:after="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Chiunque entri in un nido e si soffermi ad osservare ciò che avviene tra i bambini,può registrare tutta una serie di comportamenti che confermano la loro capacità di instaurare rapporti di forte valenza affettiva.</w:t>
      </w:r>
    </w:p>
    <w:p w:rsidR="00FA68FE" w:rsidRDefault="00FA68FE" w:rsidP="00225E82">
      <w:pPr>
        <w:spacing w:after="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Nonostante questo la vita di gruppo non è così facile e scontata,</w:t>
      </w:r>
      <w:r w:rsidR="007B26B3">
        <w:rPr>
          <w:rFonts w:ascii="Tahoma" w:hAnsi="Tahoma" w:cs="Tahoma"/>
          <w:sz w:val="28"/>
          <w:szCs w:val="28"/>
        </w:rPr>
        <w:t xml:space="preserve">anzi </w:t>
      </w:r>
      <w:r>
        <w:rPr>
          <w:rFonts w:ascii="Tahoma" w:hAnsi="Tahoma" w:cs="Tahoma"/>
          <w:sz w:val="28"/>
          <w:szCs w:val="28"/>
        </w:rPr>
        <w:t>può causare forti stress e creare situazioni di tensione nei bambini</w:t>
      </w:r>
      <w:r w:rsidR="00011596">
        <w:rPr>
          <w:rFonts w:ascii="Tahoma" w:hAnsi="Tahoma" w:cs="Tahoma"/>
          <w:sz w:val="28"/>
          <w:szCs w:val="28"/>
        </w:rPr>
        <w:t>:</w:t>
      </w:r>
      <w:r w:rsidR="007B26B3">
        <w:rPr>
          <w:rFonts w:ascii="Tahoma" w:hAnsi="Tahoma" w:cs="Tahoma"/>
          <w:sz w:val="28"/>
          <w:szCs w:val="28"/>
        </w:rPr>
        <w:t xml:space="preserve"> </w:t>
      </w:r>
      <w:r w:rsidR="00011596">
        <w:rPr>
          <w:rFonts w:ascii="Tahoma" w:hAnsi="Tahoma" w:cs="Tahoma"/>
          <w:sz w:val="28"/>
          <w:szCs w:val="28"/>
        </w:rPr>
        <w:t>a</w:t>
      </w:r>
      <w:r w:rsidR="00F571C2">
        <w:rPr>
          <w:rFonts w:ascii="Tahoma" w:hAnsi="Tahoma" w:cs="Tahoma"/>
          <w:sz w:val="28"/>
          <w:szCs w:val="28"/>
        </w:rPr>
        <w:t>d esempio quando si deve attendere il proprio turno</w:t>
      </w:r>
      <w:r w:rsidR="005F5F3F">
        <w:rPr>
          <w:rFonts w:ascii="Tahoma" w:hAnsi="Tahoma" w:cs="Tahoma"/>
          <w:sz w:val="28"/>
          <w:szCs w:val="28"/>
        </w:rPr>
        <w:t>,</w:t>
      </w:r>
      <w:r w:rsidR="00F571C2">
        <w:rPr>
          <w:rFonts w:ascii="Tahoma" w:hAnsi="Tahoma" w:cs="Tahoma"/>
          <w:sz w:val="28"/>
          <w:szCs w:val="28"/>
        </w:rPr>
        <w:t>troppo a lungo</w:t>
      </w:r>
      <w:r w:rsidR="00011596">
        <w:rPr>
          <w:rFonts w:ascii="Tahoma" w:hAnsi="Tahoma" w:cs="Tahoma"/>
          <w:sz w:val="28"/>
          <w:szCs w:val="28"/>
        </w:rPr>
        <w:t>,</w:t>
      </w:r>
      <w:r w:rsidR="00F571C2">
        <w:rPr>
          <w:rFonts w:ascii="Tahoma" w:hAnsi="Tahoma" w:cs="Tahoma"/>
          <w:sz w:val="28"/>
          <w:szCs w:val="28"/>
        </w:rPr>
        <w:t>per fare quello che si desidera</w:t>
      </w:r>
      <w:r w:rsidR="00011596">
        <w:rPr>
          <w:rFonts w:ascii="Tahoma" w:hAnsi="Tahoma" w:cs="Tahoma"/>
          <w:sz w:val="28"/>
          <w:szCs w:val="28"/>
        </w:rPr>
        <w:t>.</w:t>
      </w:r>
    </w:p>
    <w:p w:rsidR="00E06610" w:rsidRDefault="00E06610" w:rsidP="00C55EED">
      <w:pPr>
        <w:spacing w:after="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In particolare in questa ricerca cercheremo di capire se</w:t>
      </w:r>
      <w:r w:rsidR="007E63C8">
        <w:rPr>
          <w:rFonts w:ascii="Tahoma" w:hAnsi="Tahoma" w:cs="Tahoma"/>
          <w:sz w:val="28"/>
          <w:szCs w:val="28"/>
        </w:rPr>
        <w:t>,</w:t>
      </w:r>
      <w:r>
        <w:rPr>
          <w:rFonts w:ascii="Tahoma" w:hAnsi="Tahoma" w:cs="Tahoma"/>
          <w:sz w:val="28"/>
          <w:szCs w:val="28"/>
        </w:rPr>
        <w:t>in qualche modo</w:t>
      </w:r>
      <w:r w:rsidR="007E63C8">
        <w:rPr>
          <w:rFonts w:ascii="Tahoma" w:hAnsi="Tahoma" w:cs="Tahoma"/>
          <w:sz w:val="28"/>
          <w:szCs w:val="28"/>
        </w:rPr>
        <w:t>,</w:t>
      </w:r>
      <w:r>
        <w:rPr>
          <w:rFonts w:ascii="Tahoma" w:hAnsi="Tahoma" w:cs="Tahoma"/>
          <w:sz w:val="28"/>
          <w:szCs w:val="28"/>
        </w:rPr>
        <w:t>il genere dei bambini influenza la loro scelta di interazione tra loro.</w:t>
      </w:r>
    </w:p>
    <w:p w:rsidR="007E63C8" w:rsidRDefault="007B26B3" w:rsidP="00225E82">
      <w:pPr>
        <w:spacing w:after="120" w:line="36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Ovvero se</w:t>
      </w:r>
      <w:r w:rsidR="007E63C8">
        <w:rPr>
          <w:rFonts w:ascii="Tahoma" w:hAnsi="Tahoma" w:cs="Tahoma"/>
          <w:sz w:val="28"/>
          <w:szCs w:val="28"/>
        </w:rPr>
        <w:t>,</w:t>
      </w:r>
      <w:r>
        <w:rPr>
          <w:rFonts w:ascii="Tahoma" w:hAnsi="Tahoma" w:cs="Tahoma"/>
          <w:sz w:val="28"/>
          <w:szCs w:val="28"/>
        </w:rPr>
        <w:t xml:space="preserve"> </w:t>
      </w:r>
      <w:r w:rsidR="007E63C8">
        <w:rPr>
          <w:rFonts w:ascii="Tahoma" w:hAnsi="Tahoma" w:cs="Tahoma"/>
          <w:sz w:val="28"/>
          <w:szCs w:val="28"/>
        </w:rPr>
        <w:t>all’interno di una struttura nido,</w:t>
      </w:r>
      <w:r>
        <w:rPr>
          <w:rFonts w:ascii="Tahoma" w:hAnsi="Tahoma" w:cs="Tahoma"/>
          <w:sz w:val="28"/>
          <w:szCs w:val="28"/>
        </w:rPr>
        <w:t xml:space="preserve"> </w:t>
      </w:r>
      <w:r w:rsidR="007E63C8">
        <w:rPr>
          <w:rFonts w:ascii="Tahoma" w:hAnsi="Tahoma" w:cs="Tahoma"/>
          <w:sz w:val="28"/>
          <w:szCs w:val="28"/>
        </w:rPr>
        <w:t>le bambine tendono a giocare tra loro e i bambini scelgono di fare lo stesso.</w:t>
      </w:r>
    </w:p>
    <w:p w:rsidR="00FC2AF9" w:rsidRPr="00BF5C80" w:rsidRDefault="00FC2AF9" w:rsidP="00225E82">
      <w:pPr>
        <w:spacing w:line="360" w:lineRule="auto"/>
        <w:rPr>
          <w:rFonts w:ascii="Tahoma" w:hAnsi="Tahoma" w:cs="Tahoma"/>
          <w:sz w:val="28"/>
          <w:szCs w:val="28"/>
        </w:rPr>
      </w:pPr>
    </w:p>
    <w:p w:rsidR="00BF5C80" w:rsidRPr="00BF5C80" w:rsidRDefault="00BF5C80" w:rsidP="00BF5C80">
      <w:pPr>
        <w:pStyle w:val="Paragrafoelenco"/>
        <w:rPr>
          <w:rFonts w:ascii="Tahoma" w:hAnsi="Tahoma" w:cs="Tahoma"/>
          <w:sz w:val="36"/>
          <w:szCs w:val="36"/>
        </w:rPr>
      </w:pPr>
    </w:p>
    <w:sectPr w:rsidR="00BF5C80" w:rsidRPr="00BF5C80" w:rsidSect="00BF5C80">
      <w:pgSz w:w="11906" w:h="16838"/>
      <w:pgMar w:top="1417" w:right="1134" w:bottom="1134" w:left="1134" w:header="708" w:footer="708" w:gutter="0"/>
      <w:pgBorders w:offsetFrom="page">
        <w:top w:val="single" w:sz="4" w:space="24" w:color="5F497A" w:themeColor="accent4" w:themeShade="BF"/>
        <w:left w:val="single" w:sz="4" w:space="24" w:color="5F497A" w:themeColor="accent4" w:themeShade="BF"/>
        <w:bottom w:val="single" w:sz="4" w:space="24" w:color="5F497A" w:themeColor="accent4" w:themeShade="BF"/>
        <w:right w:val="single" w:sz="4" w:space="24" w:color="5F497A" w:themeColor="accent4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0261"/>
    <w:multiLevelType w:val="hybridMultilevel"/>
    <w:tmpl w:val="04B4CC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D6531"/>
    <w:multiLevelType w:val="hybridMultilevel"/>
    <w:tmpl w:val="91F4D0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BF5C80"/>
    <w:rsid w:val="00011596"/>
    <w:rsid w:val="000A6A95"/>
    <w:rsid w:val="000E58BD"/>
    <w:rsid w:val="002201BB"/>
    <w:rsid w:val="00225E82"/>
    <w:rsid w:val="00395AE8"/>
    <w:rsid w:val="005F5F3F"/>
    <w:rsid w:val="00732B52"/>
    <w:rsid w:val="007B26B3"/>
    <w:rsid w:val="007E63C8"/>
    <w:rsid w:val="0092583B"/>
    <w:rsid w:val="00A44043"/>
    <w:rsid w:val="00BF5C80"/>
    <w:rsid w:val="00C55EED"/>
    <w:rsid w:val="00C6051B"/>
    <w:rsid w:val="00E06610"/>
    <w:rsid w:val="00F571C2"/>
    <w:rsid w:val="00FA68FE"/>
    <w:rsid w:val="00FC2AF9"/>
    <w:rsid w:val="00FE2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01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F5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Roberta</cp:lastModifiedBy>
  <cp:revision>9</cp:revision>
  <dcterms:created xsi:type="dcterms:W3CDTF">2012-11-26T09:02:00Z</dcterms:created>
  <dcterms:modified xsi:type="dcterms:W3CDTF">2013-02-02T10:04:00Z</dcterms:modified>
</cp:coreProperties>
</file>